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A74C" w14:textId="77777777" w:rsidR="00383077" w:rsidRDefault="00383077">
      <w:pPr>
        <w:spacing w:after="108"/>
        <w:ind w:right="65"/>
        <w:jc w:val="center"/>
        <w:rPr>
          <w:b/>
          <w:color w:val="000000"/>
        </w:rPr>
      </w:pPr>
    </w:p>
    <w:p w14:paraId="2874E8A6" w14:textId="77777777" w:rsidR="00383077" w:rsidRDefault="00383077">
      <w:pPr>
        <w:spacing w:after="108"/>
        <w:ind w:right="65"/>
        <w:jc w:val="center"/>
        <w:rPr>
          <w:b/>
          <w:color w:val="000000"/>
        </w:rPr>
      </w:pPr>
    </w:p>
    <w:p w14:paraId="12C3847A" w14:textId="4BEEEFDE" w:rsidR="00986685" w:rsidRDefault="00000000">
      <w:pPr>
        <w:spacing w:after="108"/>
        <w:ind w:right="65"/>
        <w:jc w:val="center"/>
      </w:pPr>
      <w:r>
        <w:rPr>
          <w:b/>
          <w:color w:val="000000"/>
        </w:rPr>
        <w:t xml:space="preserve">REGOLAMENTO CONTEST </w:t>
      </w:r>
    </w:p>
    <w:p w14:paraId="71BDEB5F" w14:textId="77777777" w:rsidR="00986685" w:rsidRDefault="00000000">
      <w:pPr>
        <w:spacing w:after="114" w:line="259" w:lineRule="auto"/>
        <w:ind w:left="11" w:right="0"/>
        <w:jc w:val="left"/>
      </w:pPr>
      <w:r>
        <w:rPr>
          <w:b/>
          <w:color w:val="000000"/>
        </w:rPr>
        <w:t xml:space="preserve">svolto in applicazione all’art. 6 DPR 430 /2001 punto 1 comma a) - Esclusioni da Manifestazioni a </w:t>
      </w:r>
    </w:p>
    <w:p w14:paraId="1DFB9E6A" w14:textId="77777777" w:rsidR="00986685" w:rsidRDefault="00000000">
      <w:pPr>
        <w:spacing w:after="525"/>
        <w:ind w:right="69"/>
        <w:jc w:val="center"/>
      </w:pPr>
      <w:r>
        <w:rPr>
          <w:b/>
          <w:color w:val="000000"/>
        </w:rPr>
        <w:t xml:space="preserve">premio in quanto indetto per la produzione di opere artistiche. </w:t>
      </w:r>
    </w:p>
    <w:p w14:paraId="58F90892" w14:textId="77777777" w:rsidR="00986685" w:rsidRDefault="00000000">
      <w:pPr>
        <w:numPr>
          <w:ilvl w:val="0"/>
          <w:numId w:val="1"/>
        </w:numPr>
        <w:spacing w:after="114" w:line="259" w:lineRule="auto"/>
        <w:ind w:right="0" w:hanging="260"/>
        <w:jc w:val="left"/>
      </w:pPr>
      <w:r>
        <w:rPr>
          <w:b/>
          <w:color w:val="000000"/>
        </w:rPr>
        <w:t>Nome e Finalità del Contest</w:t>
      </w:r>
      <w:r>
        <w:t>.</w:t>
      </w:r>
    </w:p>
    <w:p w14:paraId="64CAAE7D" w14:textId="3D7CCC3F" w:rsidR="00986685" w:rsidRDefault="00000000" w:rsidP="00007E98">
      <w:pPr>
        <w:spacing w:line="357" w:lineRule="auto"/>
        <w:ind w:left="-5" w:right="0"/>
      </w:pPr>
      <w:r>
        <w:t xml:space="preserve">Il </w:t>
      </w:r>
      <w:r>
        <w:rPr>
          <w:color w:val="000000"/>
        </w:rPr>
        <w:t>“Vertical Music” 202</w:t>
      </w:r>
      <w:r w:rsidR="00007E98">
        <w:rPr>
          <w:color w:val="000000"/>
        </w:rPr>
        <w:t xml:space="preserve">5 </w:t>
      </w:r>
      <w:r>
        <w:t xml:space="preserve">è la </w:t>
      </w:r>
      <w:r w:rsidR="00007E98">
        <w:t>seconda</w:t>
      </w:r>
      <w:r>
        <w:t xml:space="preserve"> edizione di un festival dedicato ai videoclip musicali in 9/16 che punta alla crescita artistica di tutti i partecipanti attraverso il multimediale, promovendo al pubblico e agli addetti dell’industria musicale in tutte le sue forme, le nuove idee e i nuovi progetti in tutto il mondo. Così, il “Vertical Music” si pone come un </w:t>
      </w:r>
      <w:r>
        <w:rPr>
          <w:i/>
        </w:rPr>
        <w:t xml:space="preserve">media project </w:t>
      </w:r>
      <w:r>
        <w:t xml:space="preserve">multimediale che, nella sua espressione e contenuto, parte da un festival, da una rassegna, per divenire una piattaforma </w:t>
      </w:r>
      <w:r w:rsidR="00007E98">
        <w:t>web di</w:t>
      </w:r>
      <w:r>
        <w:t xml:space="preserve"> intrattenimento per approdare ad un evento costruito dai filmati inviati da tutti i partecipanti.</w:t>
      </w:r>
    </w:p>
    <w:p w14:paraId="272DAD40" w14:textId="329ACF93" w:rsidR="00007E98" w:rsidRDefault="00007E98" w:rsidP="00007E98">
      <w:pPr>
        <w:spacing w:line="357" w:lineRule="auto"/>
        <w:ind w:left="-5" w:right="0"/>
      </w:pPr>
      <w:r>
        <w:t xml:space="preserve">Il </w:t>
      </w:r>
      <w:r w:rsidR="00383077">
        <w:t xml:space="preserve">Roadshow </w:t>
      </w:r>
      <w:r>
        <w:t>si svolgerà dal 1</w:t>
      </w:r>
      <w:r w:rsidR="006324EB">
        <w:t>2</w:t>
      </w:r>
      <w:r>
        <w:t xml:space="preserve"> al 1</w:t>
      </w:r>
      <w:r w:rsidR="006324EB">
        <w:t>4</w:t>
      </w:r>
      <w:r>
        <w:t xml:space="preserve"> febbraio 2025 presso l’Hotel Miramare a Sanremo, il Festival si svolgerà presso la Fiera di Milano </w:t>
      </w:r>
      <w:bookmarkStart w:id="0" w:name="_Hlk182820149"/>
      <w:r>
        <w:t xml:space="preserve">dal 30 ottobre al </w:t>
      </w:r>
      <w:r w:rsidR="006324EB">
        <w:t>2</w:t>
      </w:r>
      <w:r>
        <w:t xml:space="preserve"> novembre 2025</w:t>
      </w:r>
      <w:bookmarkEnd w:id="0"/>
      <w:r>
        <w:t>.</w:t>
      </w:r>
    </w:p>
    <w:p w14:paraId="1027307C" w14:textId="77777777" w:rsidR="00007E98" w:rsidRPr="00007E98" w:rsidRDefault="00007E98" w:rsidP="00007E98">
      <w:pPr>
        <w:spacing w:line="357" w:lineRule="auto"/>
        <w:ind w:left="-5" w:right="0"/>
        <w:rPr>
          <w:color w:val="000000"/>
        </w:rPr>
      </w:pPr>
    </w:p>
    <w:p w14:paraId="42AFA996" w14:textId="77777777" w:rsidR="00986685" w:rsidRDefault="00000000">
      <w:pPr>
        <w:numPr>
          <w:ilvl w:val="0"/>
          <w:numId w:val="1"/>
        </w:numPr>
        <w:spacing w:after="114" w:line="259" w:lineRule="auto"/>
        <w:ind w:right="0" w:hanging="260"/>
        <w:jc w:val="left"/>
      </w:pPr>
      <w:r>
        <w:rPr>
          <w:b/>
        </w:rPr>
        <w:t>Soggetto Promotore.</w:t>
      </w:r>
    </w:p>
    <w:p w14:paraId="6809C16C" w14:textId="77777777" w:rsidR="00986685" w:rsidRDefault="00000000">
      <w:pPr>
        <w:spacing w:after="345" w:line="357" w:lineRule="auto"/>
        <w:ind w:left="-5" w:right="0"/>
      </w:pPr>
      <w:r>
        <w:t>Interproject S.r.l. (d’ora in poi Organizzazione) – con sede in Italia, Catania (CT) (95128) in Via Vittorio Emanuele Orlando n. 8, C.F./P. Iva 03677000873</w:t>
      </w:r>
    </w:p>
    <w:p w14:paraId="594E3595" w14:textId="77777777" w:rsidR="00986685" w:rsidRDefault="00000000">
      <w:pPr>
        <w:numPr>
          <w:ilvl w:val="0"/>
          <w:numId w:val="1"/>
        </w:numPr>
        <w:spacing w:after="114" w:line="259" w:lineRule="auto"/>
        <w:ind w:right="0" w:hanging="260"/>
        <w:jc w:val="left"/>
      </w:pPr>
      <w:r>
        <w:rPr>
          <w:b/>
        </w:rPr>
        <w:t>Durata del concorso.</w:t>
      </w:r>
    </w:p>
    <w:p w14:paraId="286A7DCE" w14:textId="0FB4211C" w:rsidR="00986685" w:rsidRDefault="00000000">
      <w:pPr>
        <w:spacing w:after="522"/>
        <w:ind w:left="-5" w:right="0"/>
      </w:pPr>
      <w:r>
        <w:t>Periodo di partecipazione per invio filmati e clip</w:t>
      </w:r>
      <w:r>
        <w:rPr>
          <w:color w:val="000000"/>
        </w:rPr>
        <w:t xml:space="preserve">: sino al </w:t>
      </w:r>
      <w:r w:rsidR="006324EB">
        <w:rPr>
          <w:color w:val="000000"/>
        </w:rPr>
        <w:t>10</w:t>
      </w:r>
      <w:r>
        <w:rPr>
          <w:color w:val="000000"/>
        </w:rPr>
        <w:t>/</w:t>
      </w:r>
      <w:r w:rsidR="006324EB">
        <w:rPr>
          <w:color w:val="000000"/>
        </w:rPr>
        <w:t>09</w:t>
      </w:r>
      <w:r>
        <w:rPr>
          <w:color w:val="000000"/>
        </w:rPr>
        <w:t>/202</w:t>
      </w:r>
      <w:r w:rsidR="006324EB">
        <w:rPr>
          <w:color w:val="000000"/>
        </w:rPr>
        <w:t>5</w:t>
      </w:r>
      <w:r>
        <w:t>.</w:t>
      </w:r>
    </w:p>
    <w:p w14:paraId="18691829" w14:textId="77777777" w:rsidR="00986685" w:rsidRDefault="00000000">
      <w:pPr>
        <w:numPr>
          <w:ilvl w:val="0"/>
          <w:numId w:val="1"/>
        </w:numPr>
        <w:spacing w:after="114" w:line="259" w:lineRule="auto"/>
        <w:ind w:right="0" w:hanging="260"/>
        <w:jc w:val="left"/>
      </w:pPr>
      <w:r>
        <w:rPr>
          <w:b/>
        </w:rPr>
        <w:t>Data assegnazione premi.</w:t>
      </w:r>
    </w:p>
    <w:p w14:paraId="12D0ABF2" w14:textId="60DB59F1" w:rsidR="00986685" w:rsidRDefault="00000000">
      <w:pPr>
        <w:spacing w:after="414" w:line="357" w:lineRule="auto"/>
        <w:ind w:right="0"/>
        <w:jc w:val="left"/>
      </w:pPr>
      <w:r>
        <w:t xml:space="preserve">I premi verranno </w:t>
      </w:r>
      <w:r>
        <w:rPr>
          <w:color w:val="000000"/>
        </w:rPr>
        <w:t xml:space="preserve">assegnati </w:t>
      </w:r>
      <w:r w:rsidR="00007E98">
        <w:rPr>
          <w:color w:val="000000"/>
        </w:rPr>
        <w:t xml:space="preserve">al Festival </w:t>
      </w:r>
      <w:r>
        <w:rPr>
          <w:color w:val="000000"/>
        </w:rPr>
        <w:t>che si terrà</w:t>
      </w:r>
      <w:r w:rsidR="00007E98">
        <w:rPr>
          <w:color w:val="000000"/>
        </w:rPr>
        <w:t xml:space="preserve"> </w:t>
      </w:r>
      <w:r w:rsidR="00007E98" w:rsidRPr="00007E98">
        <w:rPr>
          <w:color w:val="000000"/>
        </w:rPr>
        <w:t xml:space="preserve">dal 30 ottobre al </w:t>
      </w:r>
      <w:r w:rsidR="006324EB">
        <w:rPr>
          <w:color w:val="000000"/>
        </w:rPr>
        <w:t>2</w:t>
      </w:r>
      <w:r w:rsidR="00007E98" w:rsidRPr="00007E98">
        <w:rPr>
          <w:color w:val="000000"/>
        </w:rPr>
        <w:t xml:space="preserve"> novembre 2025</w:t>
      </w:r>
      <w:r w:rsidR="00007E98">
        <w:rPr>
          <w:color w:val="000000"/>
        </w:rPr>
        <w:t>.</w:t>
      </w:r>
    </w:p>
    <w:p w14:paraId="6A612E97" w14:textId="77777777" w:rsidR="00986685" w:rsidRDefault="00000000">
      <w:pPr>
        <w:numPr>
          <w:ilvl w:val="0"/>
          <w:numId w:val="2"/>
        </w:numPr>
        <w:spacing w:after="114" w:line="259" w:lineRule="auto"/>
        <w:ind w:right="0" w:hanging="380"/>
        <w:jc w:val="left"/>
      </w:pPr>
      <w:r>
        <w:rPr>
          <w:b/>
        </w:rPr>
        <w:t>Ambito territoriale.</w:t>
      </w:r>
    </w:p>
    <w:p w14:paraId="2D45423B" w14:textId="77777777" w:rsidR="00986685" w:rsidRDefault="00000000">
      <w:pPr>
        <w:ind w:left="-5" w:right="0"/>
      </w:pPr>
      <w:r>
        <w:t>Territorio Nazionale Italiano ed Estero.</w:t>
      </w:r>
    </w:p>
    <w:p w14:paraId="12D546C2" w14:textId="77777777" w:rsidR="00007E98" w:rsidRDefault="00007E98">
      <w:pPr>
        <w:ind w:left="-5" w:right="0"/>
      </w:pPr>
    </w:p>
    <w:p w14:paraId="550A9013" w14:textId="77777777" w:rsidR="00986685" w:rsidRDefault="00000000">
      <w:pPr>
        <w:numPr>
          <w:ilvl w:val="0"/>
          <w:numId w:val="2"/>
        </w:numPr>
        <w:spacing w:after="114" w:line="259" w:lineRule="auto"/>
        <w:ind w:right="0" w:hanging="380"/>
        <w:jc w:val="left"/>
      </w:pPr>
      <w:r>
        <w:rPr>
          <w:b/>
        </w:rPr>
        <w:t>Quota di partecipazione</w:t>
      </w:r>
    </w:p>
    <w:p w14:paraId="1145FD0D" w14:textId="77777777" w:rsidR="00986685" w:rsidRDefault="00000000">
      <w:pPr>
        <w:spacing w:after="522"/>
        <w:ind w:left="-5" w:right="0"/>
      </w:pPr>
      <w:r>
        <w:t>Non è prevista alcuna quota di partecipazione.</w:t>
      </w:r>
    </w:p>
    <w:p w14:paraId="28200B5E" w14:textId="77777777" w:rsidR="00007E98" w:rsidRDefault="00007E98">
      <w:pPr>
        <w:spacing w:after="522"/>
        <w:ind w:left="-5" w:right="0"/>
      </w:pPr>
    </w:p>
    <w:p w14:paraId="45098E86" w14:textId="77777777" w:rsidR="00986685" w:rsidRDefault="00000000">
      <w:pPr>
        <w:numPr>
          <w:ilvl w:val="0"/>
          <w:numId w:val="2"/>
        </w:numPr>
        <w:spacing w:after="114" w:line="259" w:lineRule="auto"/>
        <w:ind w:right="0" w:hanging="380"/>
        <w:jc w:val="left"/>
      </w:pPr>
      <w:r>
        <w:rPr>
          <w:b/>
        </w:rPr>
        <w:t>Destinatari.</w:t>
      </w:r>
    </w:p>
    <w:p w14:paraId="1AAD8A5E" w14:textId="77777777" w:rsidR="00986685" w:rsidRDefault="00000000">
      <w:pPr>
        <w:spacing w:line="357" w:lineRule="auto"/>
        <w:ind w:left="-5" w:right="0"/>
      </w:pPr>
      <w:r>
        <w:t xml:space="preserve">Possono partecipare con videoclip musicali tutte le persone, senza distinzione di sesso ed età, singoli partecipanti, band composte da voce/i e strumenti, duo voce e strumento, corpi di ballo, scuole di danza, ballerini in assolo. </w:t>
      </w:r>
    </w:p>
    <w:p w14:paraId="0EA1E9E7" w14:textId="50D17C30" w:rsidR="00986685" w:rsidRDefault="00007E98">
      <w:pPr>
        <w:spacing w:line="357" w:lineRule="auto"/>
        <w:ind w:left="-5" w:right="0"/>
      </w:pPr>
      <w:r>
        <w:t>È consentita una sola partecipazione per persona e/o team (stesso nome e cognome, stesso indirizzo di residenza).</w:t>
      </w:r>
    </w:p>
    <w:p w14:paraId="74970DC5" w14:textId="77777777" w:rsidR="00986685" w:rsidRDefault="00000000">
      <w:pPr>
        <w:spacing w:after="345" w:line="357" w:lineRule="auto"/>
        <w:ind w:left="-5" w:right="0"/>
      </w:pPr>
      <w:r>
        <w:t>La partecipazione è strettamente nominativa e non è consentito, ogni tentativo di partecipazione multipla da parte della stessa persona comporterà la sua esclusione dal contest.</w:t>
      </w:r>
    </w:p>
    <w:p w14:paraId="61F82A03" w14:textId="77777777" w:rsidR="00986685" w:rsidRDefault="00000000">
      <w:pPr>
        <w:numPr>
          <w:ilvl w:val="0"/>
          <w:numId w:val="2"/>
        </w:numPr>
        <w:spacing w:after="114" w:line="259" w:lineRule="auto"/>
        <w:ind w:right="0" w:hanging="380"/>
        <w:jc w:val="left"/>
      </w:pPr>
      <w:r>
        <w:rPr>
          <w:b/>
        </w:rPr>
        <w:t>Categorie in rassegna</w:t>
      </w:r>
    </w:p>
    <w:p w14:paraId="0870A111" w14:textId="77777777" w:rsidR="00986685" w:rsidRDefault="00000000">
      <w:pPr>
        <w:spacing w:after="156"/>
        <w:ind w:left="-5" w:right="0"/>
      </w:pPr>
      <w:r>
        <w:t>Possono essere presentati filmati inediti rientranti in una di queste sei categorie o sezioni:</w:t>
      </w:r>
    </w:p>
    <w:p w14:paraId="799BE20A" w14:textId="7912215D" w:rsidR="00986685" w:rsidRDefault="00000000" w:rsidP="006324EB">
      <w:pPr>
        <w:numPr>
          <w:ilvl w:val="1"/>
          <w:numId w:val="2"/>
        </w:numPr>
        <w:spacing w:after="78"/>
        <w:ind w:left="426" w:right="0" w:firstLine="0"/>
        <w:jc w:val="left"/>
      </w:pPr>
      <w:bookmarkStart w:id="1" w:name="_Hlk182820501"/>
      <w:r>
        <w:rPr>
          <w:i/>
        </w:rPr>
        <w:t>Vertical Clip</w:t>
      </w:r>
      <w:r w:rsidR="00381B38">
        <w:t xml:space="preserve"> </w:t>
      </w:r>
      <w:bookmarkEnd w:id="1"/>
      <w:r w:rsidR="00381B38" w:rsidRPr="00381B38">
        <w:rPr>
          <w:i/>
          <w:iCs/>
        </w:rPr>
        <w:t>Inediti</w:t>
      </w:r>
      <w:r w:rsidR="00381B38">
        <w:rPr>
          <w:i/>
          <w:iCs/>
        </w:rPr>
        <w:t xml:space="preserve">      - </w:t>
      </w:r>
      <w:r w:rsidR="00381B38" w:rsidRPr="00381B38">
        <w:t>Videoclip</w:t>
      </w:r>
      <w:r w:rsidR="00381B38">
        <w:t xml:space="preserve"> inediti caratterizzati</w:t>
      </w:r>
      <w:r>
        <w:t xml:space="preserve"> da brani originali </w:t>
      </w:r>
      <w:r w:rsidR="00007E98">
        <w:t>(durata</w:t>
      </w:r>
      <w:r>
        <w:t xml:space="preserve"> max </w:t>
      </w:r>
      <w:bookmarkStart w:id="2" w:name="_Hlk182820313"/>
      <w:r w:rsidR="00007E98">
        <w:t>3</w:t>
      </w:r>
      <w:r>
        <w:t>'</w:t>
      </w:r>
      <w:r w:rsidR="00381B38">
        <w:t>0</w:t>
      </w:r>
      <w:r>
        <w:t>0”</w:t>
      </w:r>
      <w:bookmarkEnd w:id="2"/>
      <w:r>
        <w:t>).</w:t>
      </w:r>
    </w:p>
    <w:p w14:paraId="042B365E" w14:textId="77777777" w:rsidR="006324EB" w:rsidRDefault="006324EB" w:rsidP="006324EB">
      <w:pPr>
        <w:spacing w:after="78"/>
        <w:ind w:left="426" w:right="0" w:firstLine="0"/>
        <w:jc w:val="left"/>
      </w:pPr>
    </w:p>
    <w:p w14:paraId="6C3B8B26" w14:textId="77777777" w:rsidR="00986685" w:rsidRDefault="00000000">
      <w:pPr>
        <w:numPr>
          <w:ilvl w:val="0"/>
          <w:numId w:val="2"/>
        </w:numPr>
        <w:spacing w:after="114" w:line="259" w:lineRule="auto"/>
        <w:ind w:right="0" w:hanging="380"/>
        <w:jc w:val="left"/>
      </w:pPr>
      <w:r>
        <w:rPr>
          <w:b/>
        </w:rPr>
        <w:t>Premi in palio.</w:t>
      </w:r>
    </w:p>
    <w:p w14:paraId="435611D6" w14:textId="1C59BF28" w:rsidR="00986685" w:rsidRDefault="009259C8">
      <w:pPr>
        <w:spacing w:after="48" w:line="357" w:lineRule="auto"/>
        <w:ind w:left="-5" w:right="0"/>
      </w:pPr>
      <w:r>
        <w:t xml:space="preserve">Al </w:t>
      </w:r>
      <w:r w:rsidR="00000000">
        <w:t>vincitore verrà riconosciuto il seguente premio:</w:t>
      </w:r>
    </w:p>
    <w:p w14:paraId="3C1CC6A4" w14:textId="77777777" w:rsidR="009259C8" w:rsidRDefault="009259C8">
      <w:pPr>
        <w:spacing w:after="48" w:line="357" w:lineRule="auto"/>
        <w:ind w:left="-5" w:right="0"/>
      </w:pPr>
    </w:p>
    <w:p w14:paraId="3EC44ECD" w14:textId="4F4C0D36" w:rsidR="00986685" w:rsidRPr="009259C8" w:rsidRDefault="00000000" w:rsidP="006324EB">
      <w:pPr>
        <w:numPr>
          <w:ilvl w:val="1"/>
          <w:numId w:val="2"/>
        </w:numPr>
        <w:spacing w:after="78"/>
        <w:ind w:right="0" w:hanging="360"/>
        <w:jc w:val="left"/>
        <w:rPr>
          <w:b/>
          <w:bCs/>
        </w:rPr>
      </w:pPr>
      <w:r w:rsidRPr="009259C8">
        <w:rPr>
          <w:b/>
          <w:bCs/>
          <w:i/>
        </w:rPr>
        <w:t xml:space="preserve">Vertical </w:t>
      </w:r>
      <w:r w:rsidR="00D341EA" w:rsidRPr="009259C8">
        <w:rPr>
          <w:b/>
          <w:bCs/>
          <w:i/>
        </w:rPr>
        <w:t xml:space="preserve">Clip </w:t>
      </w:r>
      <w:r w:rsidR="00B33657" w:rsidRPr="009259C8">
        <w:rPr>
          <w:b/>
          <w:bCs/>
          <w:i/>
        </w:rPr>
        <w:t>Inediti:</w:t>
      </w:r>
      <w:r w:rsidRPr="009259C8">
        <w:rPr>
          <w:b/>
          <w:bCs/>
          <w:i/>
        </w:rPr>
        <w:t xml:space="preserve"> </w:t>
      </w:r>
      <w:r w:rsidRPr="009259C8">
        <w:rPr>
          <w:b/>
          <w:bCs/>
          <w:color w:val="000000"/>
        </w:rPr>
        <w:t xml:space="preserve">premio </w:t>
      </w:r>
      <w:r w:rsidR="009259C8" w:rsidRPr="009259C8">
        <w:rPr>
          <w:b/>
          <w:bCs/>
          <w:color w:val="000000"/>
        </w:rPr>
        <w:t xml:space="preserve">uno stage presso </w:t>
      </w:r>
      <w:r w:rsidRPr="009259C8">
        <w:rPr>
          <w:b/>
          <w:bCs/>
          <w:color w:val="000000"/>
        </w:rPr>
        <w:t>una casa discografica;</w:t>
      </w:r>
    </w:p>
    <w:p w14:paraId="27B7C267" w14:textId="77777777" w:rsidR="006324EB" w:rsidRDefault="006324EB" w:rsidP="009259C8">
      <w:pPr>
        <w:spacing w:after="614"/>
        <w:ind w:left="0" w:right="0" w:firstLine="0"/>
        <w:rPr>
          <w:b/>
          <w:bCs/>
          <w:i/>
          <w:color w:val="000000"/>
        </w:rPr>
      </w:pPr>
    </w:p>
    <w:p w14:paraId="5E1412AE" w14:textId="7AD71118" w:rsidR="00986685" w:rsidRPr="00370A1F" w:rsidRDefault="00000000">
      <w:pPr>
        <w:spacing w:after="614"/>
        <w:ind w:left="-5" w:right="0"/>
        <w:rPr>
          <w:b/>
          <w:bCs/>
        </w:rPr>
      </w:pPr>
      <w:r w:rsidRPr="00370A1F">
        <w:rPr>
          <w:b/>
          <w:bCs/>
        </w:rPr>
        <w:t>I premi espressamente rifiutati rimangono nella disponibilità del promotore.</w:t>
      </w:r>
    </w:p>
    <w:p w14:paraId="431D74A7" w14:textId="77777777" w:rsidR="00986685" w:rsidRDefault="00000000">
      <w:pPr>
        <w:numPr>
          <w:ilvl w:val="0"/>
          <w:numId w:val="3"/>
        </w:numPr>
        <w:spacing w:after="114" w:line="259" w:lineRule="auto"/>
        <w:ind w:right="0" w:hanging="367"/>
        <w:jc w:val="left"/>
      </w:pPr>
      <w:r>
        <w:rPr>
          <w:b/>
        </w:rPr>
        <w:t>Caratteristiche filmati.</w:t>
      </w:r>
    </w:p>
    <w:p w14:paraId="5C110388" w14:textId="77777777" w:rsidR="00986685" w:rsidRDefault="00000000">
      <w:pPr>
        <w:spacing w:after="155"/>
        <w:ind w:left="-5" w:right="0"/>
      </w:pPr>
      <w:r>
        <w:t>Tutti i filmati devono rispettare, pena l'esclusione, le seguenti caratteristiche:</w:t>
      </w:r>
    </w:p>
    <w:p w14:paraId="13C16295" w14:textId="77777777" w:rsidR="00986685" w:rsidRDefault="00000000">
      <w:pPr>
        <w:numPr>
          <w:ilvl w:val="1"/>
          <w:numId w:val="3"/>
        </w:numPr>
        <w:spacing w:after="126"/>
        <w:ind w:right="0" w:hanging="360"/>
      </w:pPr>
      <w:r>
        <w:t>devono essere realizzati in modalità verticale (9/16);</w:t>
      </w:r>
    </w:p>
    <w:p w14:paraId="24ECAA9B" w14:textId="77777777" w:rsidR="006324EB" w:rsidRDefault="00000000" w:rsidP="006324EB">
      <w:pPr>
        <w:numPr>
          <w:ilvl w:val="1"/>
          <w:numId w:val="3"/>
        </w:numPr>
        <w:spacing w:after="127"/>
        <w:ind w:right="0" w:hanging="360"/>
      </w:pPr>
      <w:r>
        <w:t>devono essere degli inediti;</w:t>
      </w:r>
    </w:p>
    <w:p w14:paraId="4E1E5B1C" w14:textId="786E858F" w:rsidR="00986685" w:rsidRDefault="00370A1F" w:rsidP="006324EB">
      <w:pPr>
        <w:numPr>
          <w:ilvl w:val="1"/>
          <w:numId w:val="3"/>
        </w:numPr>
        <w:spacing w:after="127"/>
        <w:ind w:right="0" w:hanging="360"/>
      </w:pPr>
      <w:r>
        <w:t xml:space="preserve">devono avere tutti una durata compresa tra un minimo di 60 secondi e massimo </w:t>
      </w:r>
      <w:bookmarkStart w:id="3" w:name="_Hlk182822593"/>
      <w:r>
        <w:t>3 minuti</w:t>
      </w:r>
      <w:bookmarkEnd w:id="3"/>
      <w:r>
        <w:t>.</w:t>
      </w:r>
    </w:p>
    <w:p w14:paraId="51456F0D" w14:textId="2A2EA344" w:rsidR="00370A1F" w:rsidRDefault="00000000" w:rsidP="00370A1F">
      <w:pPr>
        <w:numPr>
          <w:ilvl w:val="1"/>
          <w:numId w:val="3"/>
        </w:numPr>
        <w:spacing w:after="78"/>
        <w:ind w:right="0" w:hanging="360"/>
      </w:pPr>
      <w:r>
        <w:t xml:space="preserve">le categorie </w:t>
      </w:r>
      <w:r w:rsidR="00370A1F">
        <w:t xml:space="preserve">fuori concorso </w:t>
      </w:r>
      <w:r>
        <w:t xml:space="preserve">Vertical </w:t>
      </w:r>
      <w:r w:rsidR="00370A1F">
        <w:t xml:space="preserve">Music </w:t>
      </w:r>
      <w:r>
        <w:t xml:space="preserve">Radio </w:t>
      </w:r>
      <w:r w:rsidR="00370A1F">
        <w:t xml:space="preserve">e Vertical Campus </w:t>
      </w:r>
      <w:r>
        <w:t>devono avere tutti una durata compresa tra un minimo di 30'' e massimo</w:t>
      </w:r>
      <w:r w:rsidR="00370A1F">
        <w:t xml:space="preserve"> </w:t>
      </w:r>
      <w:r w:rsidR="00370A1F" w:rsidRPr="00370A1F">
        <w:t>3 minuti</w:t>
      </w:r>
      <w:r w:rsidR="00370A1F">
        <w:t>.</w:t>
      </w:r>
    </w:p>
    <w:p w14:paraId="25C3B428" w14:textId="77777777" w:rsidR="00383077" w:rsidRDefault="00383077" w:rsidP="00383077">
      <w:pPr>
        <w:spacing w:after="78"/>
        <w:ind w:left="367" w:right="0" w:firstLine="0"/>
      </w:pPr>
    </w:p>
    <w:p w14:paraId="4E52056C" w14:textId="77777777" w:rsidR="00383077" w:rsidRDefault="00383077" w:rsidP="00383077">
      <w:pPr>
        <w:spacing w:after="78"/>
        <w:ind w:left="367" w:right="0" w:firstLine="0"/>
      </w:pPr>
    </w:p>
    <w:p w14:paraId="26B402C5" w14:textId="4397F22C" w:rsidR="00986685" w:rsidRDefault="00000000" w:rsidP="00370A1F">
      <w:pPr>
        <w:pStyle w:val="Paragrafoelenco"/>
        <w:numPr>
          <w:ilvl w:val="0"/>
          <w:numId w:val="7"/>
        </w:numPr>
        <w:spacing w:after="156"/>
        <w:ind w:right="0"/>
      </w:pPr>
      <w:r>
        <w:t xml:space="preserve">non sono ammessi filmati contrati a norme di legge (a titolo esemplificativo e non esaustivo dal contenuto osceno, violento, pornografico, razzista, diffamatorio blasfemo). A tal proposito la giuria si riserva il diritto di escludere, a proprio insindacabile giudizio, qualunque opera dovesse presentare contenuti che essa ritenga offensivi e/o discutibili), o in violazione dei diritti di proprietà intellettuale, </w:t>
      </w:r>
    </w:p>
    <w:p w14:paraId="09D22350" w14:textId="08308054" w:rsidR="00986685" w:rsidRDefault="00000000" w:rsidP="00370A1F">
      <w:pPr>
        <w:spacing w:line="357" w:lineRule="auto"/>
        <w:ind w:left="730" w:right="0"/>
      </w:pPr>
      <w:r>
        <w:t>dei diritti morali, dei diritti d'autore o diritti di tutela dei dati personali di terzi, dei diritti di pubblicazione e in generale rispetta quanto stabilito dalla legge sul Diritto d'autore (Legge 22 aprile 1941 n. 633) e successive modifiche</w:t>
      </w:r>
      <w:r w:rsidR="00370A1F">
        <w:t>.</w:t>
      </w:r>
    </w:p>
    <w:p w14:paraId="5DA15B53" w14:textId="64BB4E4F" w:rsidR="00986685" w:rsidRDefault="00000000">
      <w:pPr>
        <w:numPr>
          <w:ilvl w:val="1"/>
          <w:numId w:val="3"/>
        </w:numPr>
        <w:spacing w:after="341" w:line="364" w:lineRule="auto"/>
        <w:ind w:right="0" w:hanging="360"/>
      </w:pPr>
      <w:r>
        <w:t xml:space="preserve">I partecipanti si faranno garanti sotto la propria responsabilità che l'intera fase di produzione e </w:t>
      </w:r>
      <w:r w:rsidR="005275E2">
        <w:t>post-produzione</w:t>
      </w:r>
      <w:r>
        <w:t xml:space="preserve"> sia stata realizzata direttamente dal candidato con proprie immagini o altrui libere da diritti.  </w:t>
      </w:r>
    </w:p>
    <w:p w14:paraId="12395FE3" w14:textId="77777777" w:rsidR="00986685" w:rsidRDefault="00000000">
      <w:pPr>
        <w:numPr>
          <w:ilvl w:val="0"/>
          <w:numId w:val="3"/>
        </w:numPr>
        <w:spacing w:after="114" w:line="259" w:lineRule="auto"/>
        <w:ind w:right="0" w:hanging="367"/>
        <w:jc w:val="left"/>
      </w:pPr>
      <w:r>
        <w:rPr>
          <w:b/>
        </w:rPr>
        <w:t>Modalità di svolgimento</w:t>
      </w:r>
      <w:r>
        <w:t>.</w:t>
      </w:r>
    </w:p>
    <w:p w14:paraId="3E204E0C" w14:textId="547BEB1C" w:rsidR="00986685" w:rsidRDefault="00000000">
      <w:pPr>
        <w:spacing w:line="357" w:lineRule="auto"/>
        <w:ind w:left="-5" w:right="0"/>
      </w:pPr>
      <w:r>
        <w:t xml:space="preserve">Per partecipare al contest i destinatari dovranno collegarsi al sito </w:t>
      </w:r>
      <w:hyperlink r:id="rId8">
        <w:r w:rsidR="00986685">
          <w:rPr>
            <w:color w:val="1155CC"/>
            <w:u w:val="single" w:color="1155CC"/>
          </w:rPr>
          <w:t>https://verticalmusic.com</w:t>
        </w:r>
      </w:hyperlink>
      <w:hyperlink r:id="rId9">
        <w:r w:rsidR="00986685">
          <w:rPr>
            <w:color w:val="1155CC"/>
            <w:u w:val="single" w:color="1155CC"/>
          </w:rPr>
          <w:t>,</w:t>
        </w:r>
      </w:hyperlink>
      <w:r>
        <w:t xml:space="preserve"> registrarsi e compilare tutti i dati presenti nel </w:t>
      </w:r>
      <w:r w:rsidR="009D2C19">
        <w:t>forum</w:t>
      </w:r>
      <w:r>
        <w:t>; stampare e compilare il modulo di iscrizione  ed inserire il video attraverso il link nell'apposito spazio previsto (qualora trattasi di “gruppo”, ogni membro del gruppo deve compilare il modulo di iscrizione).</w:t>
      </w:r>
    </w:p>
    <w:p w14:paraId="785F003E" w14:textId="6EA4FFC6" w:rsidR="00986685" w:rsidRDefault="00000000">
      <w:pPr>
        <w:spacing w:after="156"/>
        <w:ind w:left="-5" w:right="0"/>
      </w:pPr>
      <w:r>
        <w:t xml:space="preserve">Unitamente al modulo di iscrizione è necessario allegare in formato pdf i seguenti </w:t>
      </w:r>
      <w:r w:rsidR="00370A1F">
        <w:t>documenti:</w:t>
      </w:r>
    </w:p>
    <w:p w14:paraId="6F993B37" w14:textId="35C6C217" w:rsidR="00986685" w:rsidRDefault="00000000">
      <w:pPr>
        <w:numPr>
          <w:ilvl w:val="1"/>
          <w:numId w:val="4"/>
        </w:numPr>
        <w:spacing w:after="45" w:line="360" w:lineRule="auto"/>
        <w:ind w:right="0" w:hanging="360"/>
      </w:pPr>
      <w:r>
        <w:t xml:space="preserve">la liberatoria compilata e firmata dal partecipante e, qualora questi sia minorenne, la liberatoria deve essere compilata e firmata dai genitori esercenti la potestà genitoriale (qualora la potestà genitoriale </w:t>
      </w:r>
      <w:r w:rsidR="00370A1F">
        <w:t>sia affidata</w:t>
      </w:r>
      <w:r>
        <w:t xml:space="preserve"> ad uno dei soli genitori, il modulo deve essere firmato dall'unico genitore esercente la potestà genitoriale, o dal legale rappresentante e/o tutore, con obbligo di allegare la documentazione comprovante);</w:t>
      </w:r>
    </w:p>
    <w:p w14:paraId="64818E03" w14:textId="77777777" w:rsidR="00986685" w:rsidRDefault="00000000">
      <w:pPr>
        <w:numPr>
          <w:ilvl w:val="1"/>
          <w:numId w:val="4"/>
        </w:numPr>
        <w:spacing w:line="364" w:lineRule="auto"/>
        <w:ind w:right="0" w:hanging="360"/>
      </w:pPr>
      <w:r>
        <w:t>fotocopia del documento di riconoscimento in corso di validità di ogni partecipante, e qualora questi sia minorenne, è necessario allegare anche la carta di identità del/i genitore/i esercente la potestà genitoriale, tutore e/o legale rappresentante).</w:t>
      </w:r>
    </w:p>
    <w:p w14:paraId="0DDA5C1E" w14:textId="77777777" w:rsidR="00383077" w:rsidRDefault="00000000">
      <w:pPr>
        <w:spacing w:line="357" w:lineRule="auto"/>
        <w:ind w:left="-5" w:right="0"/>
      </w:pPr>
      <w:r>
        <w:t xml:space="preserve">Al termine della registrazione sarà possibile caricare un Vertical Video che potrà essere a colori o in bianco e nero attraverso il </w:t>
      </w:r>
      <w:r w:rsidR="009D2C19">
        <w:t>forum</w:t>
      </w:r>
      <w:r>
        <w:t xml:space="preserve"> di caricamento, inserendo l’indirizzo </w:t>
      </w:r>
      <w:r w:rsidR="00370A1F">
        <w:t>(</w:t>
      </w:r>
      <w:r w:rsidR="005275E2">
        <w:t>link) del</w:t>
      </w:r>
      <w:r>
        <w:t xml:space="preserve"> video relativo alla clip/musicale, La durata del video è specificata all’interno dell’art. 11 del regolamento e non dovrà </w:t>
      </w:r>
    </w:p>
    <w:p w14:paraId="3849F8DE" w14:textId="77777777" w:rsidR="00383077" w:rsidRDefault="00383077">
      <w:pPr>
        <w:spacing w:line="357" w:lineRule="auto"/>
        <w:ind w:left="-5" w:right="0"/>
      </w:pPr>
    </w:p>
    <w:p w14:paraId="5931EB9F" w14:textId="0D0C9F5A" w:rsidR="00986685" w:rsidRDefault="00000000">
      <w:pPr>
        <w:spacing w:line="357" w:lineRule="auto"/>
        <w:ind w:left="-5" w:right="0"/>
      </w:pPr>
      <w:r>
        <w:t>superare i 100 Mb. Compilato il modulo di iscrizione, caricarlo, unitamente ai documenti suindicati ed al filmato, nell'apposita sezione.</w:t>
      </w:r>
    </w:p>
    <w:p w14:paraId="6B290721" w14:textId="77777777" w:rsidR="00986685" w:rsidRDefault="00000000">
      <w:pPr>
        <w:spacing w:after="418" w:line="357" w:lineRule="auto"/>
        <w:ind w:left="-5" w:right="0"/>
      </w:pPr>
      <w:r>
        <w:t xml:space="preserve">L'errata o incompleta presentazione della domanda di iscrizione potrebbe comportare l'esclusione dal concorso. </w:t>
      </w:r>
    </w:p>
    <w:p w14:paraId="20036B0F" w14:textId="77777777" w:rsidR="00986685" w:rsidRDefault="00000000">
      <w:pPr>
        <w:numPr>
          <w:ilvl w:val="0"/>
          <w:numId w:val="3"/>
        </w:numPr>
        <w:spacing w:after="114" w:line="259" w:lineRule="auto"/>
        <w:ind w:right="0" w:hanging="367"/>
        <w:jc w:val="left"/>
      </w:pPr>
      <w:r>
        <w:rPr>
          <w:b/>
        </w:rPr>
        <w:t>La Commissione di valutazione</w:t>
      </w:r>
      <w:r>
        <w:t>.</w:t>
      </w:r>
    </w:p>
    <w:p w14:paraId="3E2EF1D8" w14:textId="3A4E87DE" w:rsidR="00986685" w:rsidRDefault="00000000">
      <w:pPr>
        <w:spacing w:line="357" w:lineRule="auto"/>
        <w:ind w:left="-5" w:right="0"/>
      </w:pPr>
      <w:r>
        <w:t xml:space="preserve">Una commissione tecnica qualificata, nominata dall’organizzazione, selezionerà i partecipanti che saranno ammessi a partecipare al </w:t>
      </w:r>
      <w:r w:rsidR="005275E2">
        <w:t>Festival 2025</w:t>
      </w:r>
      <w:r>
        <w:t xml:space="preserve">. Le decisioni prese dalla commissione esaminatrice sono insindacabili. </w:t>
      </w:r>
    </w:p>
    <w:p w14:paraId="2A00CBAE" w14:textId="77777777" w:rsidR="00986685" w:rsidRDefault="00000000">
      <w:pPr>
        <w:spacing w:after="108"/>
        <w:ind w:left="-5" w:right="0"/>
      </w:pPr>
      <w:r>
        <w:t xml:space="preserve">Durante la serata finale una giuria di esperti decreterà i vincitori. </w:t>
      </w:r>
    </w:p>
    <w:p w14:paraId="7B928E60" w14:textId="77777777" w:rsidR="00986685" w:rsidRDefault="00000000">
      <w:pPr>
        <w:spacing w:after="156"/>
        <w:ind w:right="0"/>
        <w:jc w:val="left"/>
      </w:pPr>
      <w:r>
        <w:rPr>
          <w:color w:val="000000"/>
        </w:rPr>
        <w:t xml:space="preserve">Le decisioni della giuria sono inappellabili e si baseranno sui seguenti criteri: </w:t>
      </w:r>
    </w:p>
    <w:p w14:paraId="406CF39C" w14:textId="77777777" w:rsidR="00986685" w:rsidRDefault="00000000">
      <w:pPr>
        <w:numPr>
          <w:ilvl w:val="0"/>
          <w:numId w:val="5"/>
        </w:numPr>
        <w:spacing w:after="33" w:line="370" w:lineRule="auto"/>
        <w:ind w:right="0" w:hanging="360"/>
        <w:jc w:val="left"/>
      </w:pPr>
      <w:r>
        <w:rPr>
          <w:color w:val="000000"/>
        </w:rPr>
        <w:t>Originalità: creatività dei video attraverso la personalità del brano ed originalità della musica e del testo (per la sezione inediti ma anche per eventuali cover riarrangiate).</w:t>
      </w:r>
    </w:p>
    <w:p w14:paraId="2ECA6F61" w14:textId="77777777" w:rsidR="00986685" w:rsidRDefault="00000000">
      <w:pPr>
        <w:numPr>
          <w:ilvl w:val="0"/>
          <w:numId w:val="5"/>
        </w:numPr>
        <w:spacing w:after="84" w:line="259" w:lineRule="auto"/>
        <w:ind w:right="0" w:hanging="360"/>
        <w:jc w:val="left"/>
      </w:pPr>
      <w:r>
        <w:rPr>
          <w:color w:val="000000"/>
        </w:rPr>
        <w:t xml:space="preserve">Tecnica di Regia: abilità esecutive, non considerate come mero virtuosismo, ma come categoria </w:t>
      </w:r>
    </w:p>
    <w:p w14:paraId="271FAF8F" w14:textId="77777777" w:rsidR="00986685" w:rsidRDefault="00000000">
      <w:pPr>
        <w:spacing w:after="525"/>
        <w:ind w:left="570" w:right="0"/>
        <w:jc w:val="left"/>
      </w:pPr>
      <w:r>
        <w:rPr>
          <w:color w:val="000000"/>
        </w:rPr>
        <w:t>trasversale tra capacità strumentali, mezzi espressivi ed arrangiamento.</w:t>
      </w:r>
    </w:p>
    <w:p w14:paraId="059EDA31" w14:textId="77777777" w:rsidR="00986685" w:rsidRDefault="00000000">
      <w:pPr>
        <w:numPr>
          <w:ilvl w:val="0"/>
          <w:numId w:val="6"/>
        </w:numPr>
        <w:spacing w:after="114" w:line="259" w:lineRule="auto"/>
        <w:ind w:right="0" w:hanging="360"/>
        <w:jc w:val="left"/>
      </w:pPr>
      <w:r>
        <w:rPr>
          <w:b/>
        </w:rPr>
        <w:t>Autorizzazioni</w:t>
      </w:r>
      <w:r>
        <w:t>.</w:t>
      </w:r>
    </w:p>
    <w:p w14:paraId="3A254A17" w14:textId="77777777" w:rsidR="00986685" w:rsidRDefault="00000000">
      <w:pPr>
        <w:spacing w:line="357" w:lineRule="auto"/>
        <w:ind w:left="-5" w:right="0"/>
      </w:pPr>
      <w:r>
        <w:t xml:space="preserve">Iscrivendosi al concorso, il/i partecipante autorizza l'organizzatore a diffondere le esibizioni attraverso i media più idonei, ad utilizzare il video ai fini della comunicazione del contest, compresa la promozione sui social network, nonché per fini pubblicitari e di comunicazioni future senza nulla pretendere. Il partecipante autorizza altresì, la stampa che si interesserà all’evento, a scrivere articoli, utilizzare le foto fornite dal partecipante e filmare e/o fotografare la/le e serate finali. </w:t>
      </w:r>
    </w:p>
    <w:p w14:paraId="4398285A" w14:textId="77777777" w:rsidR="00986685" w:rsidRDefault="00000000">
      <w:pPr>
        <w:spacing w:line="357" w:lineRule="auto"/>
        <w:ind w:left="-5" w:right="0"/>
      </w:pPr>
      <w:r>
        <w:t xml:space="preserve">Caricando il video, il partecipante garantisce che il video ed il suo contenuto sono inediti e di essere il solo ed unico titolare di tutti i diritti d’autore in generale e di sfruttamento economico in particolare, sollevando la Società Promotrice da eventuali contestazioni da parte di terzi. </w:t>
      </w:r>
    </w:p>
    <w:p w14:paraId="018EA456" w14:textId="34C8A4EB" w:rsidR="00131556" w:rsidRDefault="00131556">
      <w:pPr>
        <w:spacing w:line="357" w:lineRule="auto"/>
        <w:ind w:left="-5" w:right="0"/>
      </w:pPr>
      <w:r w:rsidRPr="00131556">
        <w:t>Più specificatamente, con il caricamento del video ed il Suo invio, l'autore cede in via definitiva alla Interproject S.r.l., a titolo gratuito, tutti i diritti patrimoniali e di sfruttamento economico e di utilizzo del video inserito nella manifestazione “Vertical Music” per tutti i mezzi di comunicazione sia off-line che on-line in Italia e all'estero (presenti e/o futuri), per fini promozionali e divulgativi connessi alla propria attività, anche a scopo commerciale.</w:t>
      </w:r>
    </w:p>
    <w:p w14:paraId="21C81DAB" w14:textId="77777777" w:rsidR="00131556" w:rsidRDefault="00131556">
      <w:pPr>
        <w:spacing w:line="357" w:lineRule="auto"/>
        <w:ind w:left="-5" w:right="0"/>
      </w:pPr>
    </w:p>
    <w:p w14:paraId="1A4578AA" w14:textId="77777777" w:rsidR="00986685" w:rsidRDefault="00000000">
      <w:pPr>
        <w:numPr>
          <w:ilvl w:val="0"/>
          <w:numId w:val="6"/>
        </w:numPr>
        <w:spacing w:after="114" w:line="259" w:lineRule="auto"/>
        <w:ind w:right="0" w:hanging="360"/>
        <w:jc w:val="left"/>
      </w:pPr>
      <w:r>
        <w:rPr>
          <w:b/>
        </w:rPr>
        <w:t>Cambiamenti</w:t>
      </w:r>
      <w:r>
        <w:t>.</w:t>
      </w:r>
    </w:p>
    <w:p w14:paraId="3E82685C" w14:textId="08DD26D5" w:rsidR="00383077" w:rsidRDefault="00000000" w:rsidP="00383077">
      <w:pPr>
        <w:spacing w:after="414" w:line="357" w:lineRule="auto"/>
        <w:ind w:left="-5" w:right="0"/>
      </w:pPr>
      <w:r>
        <w:t>Il presente regolamento potrebbe subire cambiamenti a discrezione degli organizzatori, qualora sopravvenissero necessità particolari</w:t>
      </w:r>
      <w:r w:rsidR="00383077">
        <w:t>.</w:t>
      </w:r>
    </w:p>
    <w:p w14:paraId="146684BD" w14:textId="77777777" w:rsidR="00986685" w:rsidRDefault="00000000">
      <w:pPr>
        <w:numPr>
          <w:ilvl w:val="0"/>
          <w:numId w:val="6"/>
        </w:numPr>
        <w:spacing w:after="114" w:line="259" w:lineRule="auto"/>
        <w:ind w:right="0" w:hanging="360"/>
        <w:jc w:val="left"/>
      </w:pPr>
      <w:r>
        <w:rPr>
          <w:b/>
        </w:rPr>
        <w:t>Adesione.</w:t>
      </w:r>
    </w:p>
    <w:p w14:paraId="310191B6" w14:textId="72B57761" w:rsidR="006440B3" w:rsidRDefault="00000000" w:rsidP="005275E2">
      <w:pPr>
        <w:spacing w:after="525"/>
        <w:ind w:left="-5" w:right="0"/>
      </w:pPr>
      <w:r>
        <w:t xml:space="preserve">L’adesione al concorso implica la totale accettazione del presente </w:t>
      </w:r>
      <w:r w:rsidR="003864E7">
        <w:t>regolamento</w:t>
      </w:r>
    </w:p>
    <w:p w14:paraId="3BA2D766" w14:textId="77777777" w:rsidR="006440B3" w:rsidRDefault="006440B3">
      <w:pPr>
        <w:spacing w:after="525"/>
        <w:ind w:left="-5" w:right="0"/>
      </w:pPr>
    </w:p>
    <w:p w14:paraId="78529434" w14:textId="77777777" w:rsidR="00986685" w:rsidRDefault="00000000">
      <w:pPr>
        <w:numPr>
          <w:ilvl w:val="0"/>
          <w:numId w:val="6"/>
        </w:numPr>
        <w:spacing w:after="114" w:line="259" w:lineRule="auto"/>
        <w:ind w:right="0" w:hanging="360"/>
        <w:jc w:val="left"/>
      </w:pPr>
      <w:r>
        <w:rPr>
          <w:b/>
        </w:rPr>
        <w:t>Comunicazione al Vincitore</w:t>
      </w:r>
      <w:r>
        <w:t>.</w:t>
      </w:r>
    </w:p>
    <w:p w14:paraId="130C910B" w14:textId="77777777" w:rsidR="00986685" w:rsidRDefault="00000000">
      <w:pPr>
        <w:spacing w:after="108"/>
        <w:ind w:left="-5" w:right="0"/>
      </w:pPr>
      <w:r>
        <w:t xml:space="preserve">Il vincitore sarà avvisato via e-mail all'indirizzo fornito all'atto della partecipazione. </w:t>
      </w:r>
    </w:p>
    <w:p w14:paraId="7E673FBE" w14:textId="5909DFFE" w:rsidR="00986685" w:rsidRDefault="00000000" w:rsidP="006440B3">
      <w:pPr>
        <w:spacing w:after="108"/>
        <w:ind w:left="-5" w:right="0"/>
      </w:pPr>
      <w:r>
        <w:t>Il Vincitore dovrà</w:t>
      </w:r>
      <w:r w:rsidR="005275E2">
        <w:t xml:space="preserve"> essere presente al festival del “Vertical </w:t>
      </w:r>
      <w:r w:rsidR="003864E7">
        <w:t>Music” dal</w:t>
      </w:r>
      <w:r w:rsidR="005275E2">
        <w:t xml:space="preserve"> </w:t>
      </w:r>
      <w:r w:rsidR="005275E2" w:rsidRPr="005275E2">
        <w:t>30 ottobre-2 novembre 2025 e dovrà</w:t>
      </w:r>
      <w:r>
        <w:t xml:space="preserve"> rispondere entro 7 giorni dalla data della notifica formalizzando l'accettazione della </w:t>
      </w:r>
      <w:r w:rsidR="006440B3">
        <w:t>vincita.</w:t>
      </w:r>
    </w:p>
    <w:p w14:paraId="125E6822" w14:textId="77777777" w:rsidR="006440B3" w:rsidRDefault="006440B3" w:rsidP="006440B3">
      <w:pPr>
        <w:spacing w:after="108"/>
        <w:ind w:left="-5" w:right="0"/>
      </w:pPr>
    </w:p>
    <w:p w14:paraId="3AAA41A1" w14:textId="77777777" w:rsidR="00383077" w:rsidRDefault="00383077" w:rsidP="006440B3">
      <w:pPr>
        <w:spacing w:after="108"/>
        <w:ind w:left="-5" w:right="0"/>
      </w:pPr>
    </w:p>
    <w:p w14:paraId="5A05563B" w14:textId="6A6E48A3" w:rsidR="00986685" w:rsidRDefault="00383077" w:rsidP="00383077">
      <w:pPr>
        <w:spacing w:after="108"/>
        <w:ind w:left="-5" w:right="0"/>
      </w:pPr>
      <w:r>
        <w:rPr>
          <w:sz w:val="20"/>
          <w:szCs w:val="20"/>
        </w:rPr>
        <w:t xml:space="preserve"> </w:t>
      </w:r>
      <w:r w:rsidRPr="00383077">
        <w:rPr>
          <w:sz w:val="20"/>
          <w:szCs w:val="20"/>
        </w:rPr>
        <w:t>Luogo e Data</w:t>
      </w:r>
      <w:r w:rsidRPr="00383077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z w:val="20"/>
        </w:rPr>
        <w:t xml:space="preserve">Firma per presa visione </w:t>
      </w:r>
    </w:p>
    <w:p w14:paraId="67C3DED4" w14:textId="6A931EB6" w:rsidR="006440B3" w:rsidRDefault="00383077">
      <w:pPr>
        <w:spacing w:after="435"/>
        <w:ind w:left="-5"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E0F2D" wp14:editId="3A325849">
                <wp:simplePos x="0" y="0"/>
                <wp:positionH relativeFrom="column">
                  <wp:posOffset>13335</wp:posOffset>
                </wp:positionH>
                <wp:positionV relativeFrom="paragraph">
                  <wp:posOffset>331470</wp:posOffset>
                </wp:positionV>
                <wp:extent cx="1409700" cy="0"/>
                <wp:effectExtent l="0" t="0" r="0" b="0"/>
                <wp:wrapNone/>
                <wp:docPr id="1743787901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51AA48" id="Connettore dirit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26.1pt" to="112.0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3D53A" wp14:editId="225BD48C">
                <wp:simplePos x="0" y="0"/>
                <wp:positionH relativeFrom="column">
                  <wp:posOffset>4280534</wp:posOffset>
                </wp:positionH>
                <wp:positionV relativeFrom="paragraph">
                  <wp:posOffset>379095</wp:posOffset>
                </wp:positionV>
                <wp:extent cx="1571625" cy="0"/>
                <wp:effectExtent l="0" t="0" r="0" b="0"/>
                <wp:wrapNone/>
                <wp:docPr id="821325896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9F251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05pt,29.85pt" to="460.8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sectPr w:rsidR="006440B3">
      <w:headerReference w:type="default" r:id="rId10"/>
      <w:pgSz w:w="12240" w:h="15840"/>
      <w:pgMar w:top="1422" w:right="1129" w:bottom="170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8040" w14:textId="77777777" w:rsidR="007859BE" w:rsidRDefault="007859BE" w:rsidP="00383077">
      <w:pPr>
        <w:spacing w:after="0" w:line="240" w:lineRule="auto"/>
      </w:pPr>
      <w:r>
        <w:separator/>
      </w:r>
    </w:p>
  </w:endnote>
  <w:endnote w:type="continuationSeparator" w:id="0">
    <w:p w14:paraId="6ACD93DF" w14:textId="77777777" w:rsidR="007859BE" w:rsidRDefault="007859BE" w:rsidP="0038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A757" w14:textId="77777777" w:rsidR="007859BE" w:rsidRDefault="007859BE" w:rsidP="00383077">
      <w:pPr>
        <w:spacing w:after="0" w:line="240" w:lineRule="auto"/>
      </w:pPr>
      <w:r>
        <w:separator/>
      </w:r>
    </w:p>
  </w:footnote>
  <w:footnote w:type="continuationSeparator" w:id="0">
    <w:p w14:paraId="4ED606CD" w14:textId="77777777" w:rsidR="007859BE" w:rsidRDefault="007859BE" w:rsidP="0038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9955" w14:textId="2B8A1A0F" w:rsidR="00383077" w:rsidRDefault="00383077">
    <w:pPr>
      <w:pStyle w:val="Intestazione"/>
    </w:pPr>
    <w:r w:rsidRPr="00383077">
      <w:rPr>
        <w:rFonts w:ascii="Calibri" w:eastAsia="Calibri" w:hAnsi="Calibri"/>
        <w:noProof/>
        <w:color w:val="auto"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6C1682E5" wp14:editId="3390B0A5">
          <wp:simplePos x="0" y="0"/>
          <wp:positionH relativeFrom="margin">
            <wp:posOffset>-455295</wp:posOffset>
          </wp:positionH>
          <wp:positionV relativeFrom="paragraph">
            <wp:posOffset>-390525</wp:posOffset>
          </wp:positionV>
          <wp:extent cx="2552700" cy="896565"/>
          <wp:effectExtent l="0" t="0" r="0" b="0"/>
          <wp:wrapNone/>
          <wp:docPr id="1477415353" name="Immagine 1" descr="Immagine che contiene Carattere, log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415353" name="Immagine 1" descr="Immagine che contiene Carattere, log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9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92FCA"/>
    <w:multiLevelType w:val="hybridMultilevel"/>
    <w:tmpl w:val="3B929AAC"/>
    <w:lvl w:ilvl="0" w:tplc="5124535E">
      <w:start w:val="14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84AB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C0B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216F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4A95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4C4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89E1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CDF4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36094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13554"/>
    <w:multiLevelType w:val="hybridMultilevel"/>
    <w:tmpl w:val="37BCAD2A"/>
    <w:lvl w:ilvl="0" w:tplc="93825E8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8E9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8AA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AB0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0F6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0A7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A97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01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8F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E24554"/>
    <w:multiLevelType w:val="hybridMultilevel"/>
    <w:tmpl w:val="E2685ACA"/>
    <w:lvl w:ilvl="0" w:tplc="765AD824">
      <w:start w:val="5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0B7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69E3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4DE7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2A20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ABE3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E1EF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A988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A17D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055951"/>
    <w:multiLevelType w:val="hybridMultilevel"/>
    <w:tmpl w:val="766C917A"/>
    <w:lvl w:ilvl="0" w:tplc="7A7C6E04">
      <w:start w:val="11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0A6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2780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A6B4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E4EB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48F5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E919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463F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A1B5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FD491C"/>
    <w:multiLevelType w:val="hybridMultilevel"/>
    <w:tmpl w:val="9420F6D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A335492"/>
    <w:multiLevelType w:val="hybridMultilevel"/>
    <w:tmpl w:val="3D74F442"/>
    <w:lvl w:ilvl="0" w:tplc="1CBCE37A">
      <w:start w:val="1"/>
      <w:numFmt w:val="bullet"/>
      <w:lvlText w:val="•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449EC">
      <w:start w:val="1"/>
      <w:numFmt w:val="bullet"/>
      <w:lvlText w:val="o"/>
      <w:lvlJc w:val="left"/>
      <w:pPr>
        <w:ind w:left="1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81178">
      <w:start w:val="1"/>
      <w:numFmt w:val="bullet"/>
      <w:lvlText w:val="▪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48460">
      <w:start w:val="1"/>
      <w:numFmt w:val="bullet"/>
      <w:lvlText w:val="•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E694A">
      <w:start w:val="1"/>
      <w:numFmt w:val="bullet"/>
      <w:lvlText w:val="o"/>
      <w:lvlJc w:val="left"/>
      <w:pPr>
        <w:ind w:left="3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42FF4">
      <w:start w:val="1"/>
      <w:numFmt w:val="bullet"/>
      <w:lvlText w:val="▪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C61B4">
      <w:start w:val="1"/>
      <w:numFmt w:val="bullet"/>
      <w:lvlText w:val="•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0F662">
      <w:start w:val="1"/>
      <w:numFmt w:val="bullet"/>
      <w:lvlText w:val="o"/>
      <w:lvlJc w:val="left"/>
      <w:pPr>
        <w:ind w:left="5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470BA">
      <w:start w:val="1"/>
      <w:numFmt w:val="bullet"/>
      <w:lvlText w:val="▪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64644C"/>
    <w:multiLevelType w:val="hybridMultilevel"/>
    <w:tmpl w:val="F54E79D0"/>
    <w:lvl w:ilvl="0" w:tplc="9656D5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C3EE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4CF1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6A4A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2C40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219D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433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26C2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0BB3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A0A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4874192">
    <w:abstractNumId w:val="1"/>
  </w:num>
  <w:num w:numId="2" w16cid:durableId="170678658">
    <w:abstractNumId w:val="2"/>
  </w:num>
  <w:num w:numId="3" w16cid:durableId="886378105">
    <w:abstractNumId w:val="3"/>
  </w:num>
  <w:num w:numId="4" w16cid:durableId="2003464121">
    <w:abstractNumId w:val="6"/>
  </w:num>
  <w:num w:numId="5" w16cid:durableId="1265453313">
    <w:abstractNumId w:val="5"/>
  </w:num>
  <w:num w:numId="6" w16cid:durableId="714933056">
    <w:abstractNumId w:val="0"/>
  </w:num>
  <w:num w:numId="7" w16cid:durableId="1577012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85"/>
    <w:rsid w:val="00007E98"/>
    <w:rsid w:val="00131556"/>
    <w:rsid w:val="0013771B"/>
    <w:rsid w:val="001D7317"/>
    <w:rsid w:val="00370A1F"/>
    <w:rsid w:val="00381B38"/>
    <w:rsid w:val="00383077"/>
    <w:rsid w:val="003864E7"/>
    <w:rsid w:val="003D5321"/>
    <w:rsid w:val="003F0A67"/>
    <w:rsid w:val="004C52E4"/>
    <w:rsid w:val="005044EF"/>
    <w:rsid w:val="005275E2"/>
    <w:rsid w:val="005D3B68"/>
    <w:rsid w:val="005F437D"/>
    <w:rsid w:val="006324EB"/>
    <w:rsid w:val="00636A14"/>
    <w:rsid w:val="006440B3"/>
    <w:rsid w:val="007660AD"/>
    <w:rsid w:val="00772CA1"/>
    <w:rsid w:val="007859BE"/>
    <w:rsid w:val="007B0261"/>
    <w:rsid w:val="009259C8"/>
    <w:rsid w:val="00986685"/>
    <w:rsid w:val="009D2C19"/>
    <w:rsid w:val="00A931DB"/>
    <w:rsid w:val="00B33657"/>
    <w:rsid w:val="00C600C1"/>
    <w:rsid w:val="00C808BB"/>
    <w:rsid w:val="00D341EA"/>
    <w:rsid w:val="00E87D71"/>
    <w:rsid w:val="00FC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F2CF"/>
  <w15:docId w15:val="{7A3E2378-4FA6-7B4F-8F2F-2F6D4B5D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5" w:lineRule="auto"/>
      <w:ind w:left="10" w:right="5" w:hanging="10"/>
      <w:jc w:val="both"/>
    </w:pPr>
    <w:rPr>
      <w:rFonts w:ascii="Times New Roman" w:eastAsia="Times New Roman" w:hAnsi="Times New Roman" w:cs="Times New Roman"/>
      <w:color w:val="0A0A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0A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30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77"/>
    <w:rPr>
      <w:rFonts w:ascii="Times New Roman" w:eastAsia="Times New Roman" w:hAnsi="Times New Roman" w:cs="Times New Roman"/>
      <w:color w:val="0A0A0A"/>
    </w:rPr>
  </w:style>
  <w:style w:type="paragraph" w:styleId="Pidipagina">
    <w:name w:val="footer"/>
    <w:basedOn w:val="Normale"/>
    <w:link w:val="PidipaginaCarattere"/>
    <w:uiPriority w:val="99"/>
    <w:unhideWhenUsed/>
    <w:rsid w:val="003830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77"/>
    <w:rPr>
      <w:rFonts w:ascii="Times New Roman" w:eastAsia="Times New Roman" w:hAnsi="Times New Roman" w:cs="Times New Roman"/>
      <w:color w:val="0A0A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ticalmusi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erticalmusi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651F2-E414-4CB0-8B42-2D3BA4CF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Delfo Messina</dc:creator>
  <cp:keywords/>
  <cp:lastModifiedBy>maurizio ninfa</cp:lastModifiedBy>
  <cp:revision>10</cp:revision>
  <dcterms:created xsi:type="dcterms:W3CDTF">2025-01-20T09:31:00Z</dcterms:created>
  <dcterms:modified xsi:type="dcterms:W3CDTF">2025-01-29T09:32:00Z</dcterms:modified>
</cp:coreProperties>
</file>